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CE9B" w14:textId="77777777" w:rsidR="0071002F" w:rsidRPr="004D3237" w:rsidRDefault="0071002F" w:rsidP="0071002F">
      <w:pPr>
        <w:spacing w:after="0" w:line="240" w:lineRule="auto"/>
        <w:jc w:val="center"/>
        <w:rPr>
          <w:b/>
        </w:rPr>
      </w:pPr>
      <w:r w:rsidRPr="004D3237">
        <w:rPr>
          <w:b/>
        </w:rPr>
        <w:t xml:space="preserve">ПЕРЕЧЕНЬ ДОКУМЕНТОВ, </w:t>
      </w:r>
    </w:p>
    <w:p w14:paraId="509E0126" w14:textId="77777777" w:rsidR="0071002F" w:rsidRPr="004D3237" w:rsidRDefault="0071002F" w:rsidP="0071002F">
      <w:pPr>
        <w:spacing w:after="0" w:line="240" w:lineRule="auto"/>
        <w:jc w:val="center"/>
        <w:rPr>
          <w:b/>
        </w:rPr>
      </w:pPr>
      <w:r w:rsidRPr="004D3237">
        <w:rPr>
          <w:b/>
        </w:rPr>
        <w:t>запрашиваемых у Контрагентов для заключения договоров</w:t>
      </w:r>
    </w:p>
    <w:p w14:paraId="589EFDEC" w14:textId="77777777" w:rsidR="0071002F" w:rsidRPr="004D3237" w:rsidRDefault="0071002F" w:rsidP="0071002F">
      <w:pPr>
        <w:spacing w:after="0" w:line="240" w:lineRule="auto"/>
        <w:jc w:val="center"/>
        <w:rPr>
          <w:b/>
        </w:rPr>
      </w:pPr>
    </w:p>
    <w:p w14:paraId="66802EE2" w14:textId="77777777" w:rsidR="0071002F" w:rsidRPr="004D3237" w:rsidRDefault="0071002F" w:rsidP="0071002F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5E93805F" w14:textId="77777777" w:rsidR="0071002F" w:rsidRPr="004D3237" w:rsidRDefault="0071002F" w:rsidP="0071002F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5BB0A868" w14:textId="77777777" w:rsidR="0071002F" w:rsidRPr="004D3237" w:rsidRDefault="0071002F" w:rsidP="0071002F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23398D34" w14:textId="77777777" w:rsidR="0071002F" w:rsidRPr="004D3237" w:rsidRDefault="0071002F" w:rsidP="0071002F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71EABB2F" w14:textId="77777777" w:rsidR="0071002F" w:rsidRPr="004D3237" w:rsidRDefault="0071002F" w:rsidP="0071002F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</w:t>
      </w:r>
      <w:proofErr w:type="gramStart"/>
      <w:r w:rsidRPr="004D3237">
        <w:t>), в случае, если</w:t>
      </w:r>
      <w:proofErr w:type="gramEnd"/>
      <w:r w:rsidRPr="004D3237">
        <w:t xml:space="preserve"> договор и другие документы подписывает не ИП;</w:t>
      </w:r>
    </w:p>
    <w:p w14:paraId="551BFC39" w14:textId="77777777" w:rsidR="0071002F" w:rsidRPr="004D3237" w:rsidRDefault="0071002F" w:rsidP="0071002F">
      <w:pPr>
        <w:spacing w:after="0" w:line="240" w:lineRule="auto"/>
        <w:jc w:val="both"/>
      </w:pPr>
      <w:r w:rsidRPr="004D3237">
        <w:t xml:space="preserve">1.5. Банковские реквизиты (наименование </w:t>
      </w:r>
      <w:proofErr w:type="gramStart"/>
      <w:r w:rsidRPr="004D3237">
        <w:t>банка,  ИНН</w:t>
      </w:r>
      <w:proofErr w:type="gramEnd"/>
      <w:r w:rsidRPr="004D3237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2DA8042E" w14:textId="77777777" w:rsidR="0071002F" w:rsidRPr="0071002F" w:rsidRDefault="0071002F" w:rsidP="0071002F">
      <w:pPr>
        <w:spacing w:after="0" w:line="240" w:lineRule="auto"/>
        <w:jc w:val="both"/>
      </w:pPr>
      <w:r w:rsidRPr="004D3237">
        <w:t xml:space="preserve">1.6. Документы, подтверждающие факт ведения хозяйственной деятельности (договор аренды </w:t>
      </w:r>
      <w:r w:rsidRPr="0071002F">
        <w:t>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21B51AA6" w14:textId="77777777" w:rsidR="0071002F" w:rsidRPr="0071002F" w:rsidRDefault="0071002F" w:rsidP="0071002F">
      <w:pPr>
        <w:spacing w:after="0" w:line="240" w:lineRule="auto"/>
        <w:jc w:val="both"/>
      </w:pPr>
      <w:r w:rsidRPr="0071002F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3BCC2626" w14:textId="77777777" w:rsidR="0071002F" w:rsidRPr="0071002F" w:rsidRDefault="0071002F" w:rsidP="0071002F">
      <w:pPr>
        <w:spacing w:after="0" w:line="240" w:lineRule="auto"/>
        <w:jc w:val="both"/>
      </w:pPr>
      <w:r w:rsidRPr="0071002F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21E06376" w14:textId="77777777" w:rsidR="0071002F" w:rsidRPr="0071002F" w:rsidRDefault="0071002F" w:rsidP="0071002F">
      <w:pPr>
        <w:spacing w:after="0" w:line="240" w:lineRule="auto"/>
        <w:jc w:val="both"/>
      </w:pPr>
      <w:r w:rsidRPr="0071002F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38546FAC" w14:textId="77777777" w:rsidR="0071002F" w:rsidRPr="0071002F" w:rsidRDefault="0071002F" w:rsidP="0071002F">
      <w:pPr>
        <w:spacing w:after="0" w:line="240" w:lineRule="auto"/>
        <w:jc w:val="both"/>
      </w:pPr>
      <w:r w:rsidRPr="0071002F">
        <w:t>1.10. 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1A4CF01B" w14:textId="77777777" w:rsidR="0071002F" w:rsidRPr="0071002F" w:rsidRDefault="0071002F" w:rsidP="0071002F">
      <w:pPr>
        <w:spacing w:after="0" w:line="240" w:lineRule="auto"/>
        <w:jc w:val="both"/>
      </w:pPr>
      <w:r w:rsidRPr="0071002F">
        <w:t xml:space="preserve">1.11. Справка из ИФНС об отсутствии задолженности по уплате налогов и </w:t>
      </w:r>
      <w:proofErr w:type="gramStart"/>
      <w:r w:rsidRPr="0071002F">
        <w:t>сборов  (</w:t>
      </w:r>
      <w:proofErr w:type="gramEnd"/>
      <w:r w:rsidRPr="0071002F">
        <w:t>действительна в течение 5 рабочих дней с даты получения).</w:t>
      </w:r>
    </w:p>
    <w:p w14:paraId="14A3EE63" w14:textId="77777777" w:rsidR="0071002F" w:rsidRPr="0071002F" w:rsidRDefault="0071002F" w:rsidP="0071002F">
      <w:pPr>
        <w:spacing w:after="0" w:line="240" w:lineRule="auto"/>
        <w:jc w:val="both"/>
      </w:pPr>
    </w:p>
    <w:p w14:paraId="6FFD16BE" w14:textId="77777777" w:rsidR="0071002F" w:rsidRPr="0071002F" w:rsidRDefault="0071002F" w:rsidP="0071002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1002F">
        <w:rPr>
          <w:b/>
        </w:rPr>
        <w:t xml:space="preserve">Документы в п. 1.1-1.6, 1.10-1.11 являются обязательными. Документы в п. 2.8-2.10 запрашиваются по факту выбора Контрагента на основании конкурсной процедуры отбора.  </w:t>
      </w:r>
    </w:p>
    <w:p w14:paraId="5B5E5B80" w14:textId="77777777" w:rsidR="0071002F" w:rsidRPr="0071002F" w:rsidRDefault="0071002F" w:rsidP="0071002F">
      <w:pPr>
        <w:spacing w:after="0" w:line="240" w:lineRule="auto"/>
        <w:jc w:val="both"/>
        <w:rPr>
          <w:sz w:val="24"/>
          <w:szCs w:val="24"/>
        </w:rPr>
      </w:pPr>
    </w:p>
    <w:p w14:paraId="4DE92DAB" w14:textId="77777777" w:rsidR="0071002F" w:rsidRPr="0071002F" w:rsidRDefault="0071002F" w:rsidP="0071002F">
      <w:pPr>
        <w:spacing w:after="0" w:line="240" w:lineRule="auto"/>
        <w:jc w:val="both"/>
        <w:rPr>
          <w:b/>
          <w:u w:val="single"/>
        </w:rPr>
      </w:pPr>
      <w:r w:rsidRPr="0071002F">
        <w:rPr>
          <w:b/>
          <w:u w:val="single"/>
        </w:rPr>
        <w:t xml:space="preserve">2. Для юридических лиц (ЮЛ): </w:t>
      </w:r>
    </w:p>
    <w:p w14:paraId="0589CFBE" w14:textId="77777777" w:rsidR="0071002F" w:rsidRPr="0071002F" w:rsidRDefault="0071002F" w:rsidP="0071002F">
      <w:pPr>
        <w:spacing w:after="0" w:line="240" w:lineRule="auto"/>
        <w:jc w:val="both"/>
      </w:pPr>
      <w:r w:rsidRPr="0071002F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12F35E9A" w14:textId="77777777" w:rsidR="0071002F" w:rsidRPr="0071002F" w:rsidRDefault="0071002F" w:rsidP="0071002F">
      <w:pPr>
        <w:spacing w:after="0" w:line="240" w:lineRule="auto"/>
        <w:jc w:val="both"/>
      </w:pPr>
      <w:r w:rsidRPr="0071002F">
        <w:t xml:space="preserve">2.2. Копия свидетельства о регистрации юридического лица (а при его отсутствии - копия листа записей, </w:t>
      </w:r>
      <w:r w:rsidRPr="0071002F">
        <w:rPr>
          <w:lang w:val="kk-KZ"/>
        </w:rPr>
        <w:t>полученного</w:t>
      </w:r>
      <w:r w:rsidRPr="0071002F">
        <w:t xml:space="preserve"> </w:t>
      </w:r>
      <w:r w:rsidRPr="0071002F">
        <w:rPr>
          <w:lang w:val="kk-KZ"/>
        </w:rPr>
        <w:t>в бумажном или электронном виде</w:t>
      </w:r>
      <w:r w:rsidRPr="0071002F">
        <w:t xml:space="preserve"> </w:t>
      </w:r>
      <w:proofErr w:type="gramStart"/>
      <w:r w:rsidRPr="0071002F">
        <w:t>при регистрации</w:t>
      </w:r>
      <w:proofErr w:type="gramEnd"/>
      <w:r w:rsidRPr="0071002F">
        <w:t xml:space="preserve"> ЮЛ);</w:t>
      </w:r>
    </w:p>
    <w:p w14:paraId="1D8104BA" w14:textId="77777777" w:rsidR="0071002F" w:rsidRPr="0071002F" w:rsidRDefault="0071002F" w:rsidP="0071002F">
      <w:pPr>
        <w:spacing w:after="0" w:line="240" w:lineRule="auto"/>
        <w:jc w:val="both"/>
      </w:pPr>
      <w:r w:rsidRPr="0071002F">
        <w:t>2.3. Копия свидетельства о постановке ЮЛ на учет в налоговом органе (для ЮЛ, зарегистрированных до 01.07.2017);</w:t>
      </w:r>
    </w:p>
    <w:p w14:paraId="799F11AF" w14:textId="77777777" w:rsidR="0071002F" w:rsidRPr="0071002F" w:rsidRDefault="0071002F" w:rsidP="0071002F">
      <w:pPr>
        <w:spacing w:after="0" w:line="240" w:lineRule="auto"/>
        <w:jc w:val="both"/>
      </w:pPr>
      <w:r w:rsidRPr="0071002F">
        <w:t xml:space="preserve">2.4. Копия Устава или копия страниц Устава, содержащих сведения </w:t>
      </w:r>
      <w:proofErr w:type="gramStart"/>
      <w:r w:rsidRPr="0071002F">
        <w:t>о местонахождении</w:t>
      </w:r>
      <w:proofErr w:type="gramEnd"/>
      <w:r w:rsidRPr="0071002F">
        <w:t xml:space="preserve"> ЮЛ, полномочиях и способах, сроках выбора/назначения единоличного исполнительного органа;</w:t>
      </w:r>
    </w:p>
    <w:p w14:paraId="667656AA" w14:textId="77777777" w:rsidR="0071002F" w:rsidRPr="0071002F" w:rsidRDefault="0071002F" w:rsidP="0071002F">
      <w:pPr>
        <w:spacing w:after="0" w:line="240" w:lineRule="auto"/>
        <w:jc w:val="both"/>
      </w:pPr>
      <w:r w:rsidRPr="0071002F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64E7ADC5" w14:textId="77777777" w:rsidR="0071002F" w:rsidRPr="0071002F" w:rsidRDefault="0071002F" w:rsidP="0071002F">
      <w:pPr>
        <w:spacing w:after="0" w:line="240" w:lineRule="auto"/>
        <w:jc w:val="both"/>
      </w:pPr>
      <w:r w:rsidRPr="0071002F">
        <w:lastRenderedPageBreak/>
        <w:t>2.6.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27023BA1" w14:textId="77777777" w:rsidR="0071002F" w:rsidRPr="0071002F" w:rsidRDefault="0071002F" w:rsidP="0071002F">
      <w:pPr>
        <w:spacing w:after="0" w:line="240" w:lineRule="auto"/>
        <w:jc w:val="both"/>
      </w:pPr>
      <w:r w:rsidRPr="0071002F"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1BB659E5" w14:textId="77777777" w:rsidR="0071002F" w:rsidRPr="0071002F" w:rsidRDefault="0071002F" w:rsidP="0071002F">
      <w:pPr>
        <w:spacing w:after="0" w:line="240" w:lineRule="auto"/>
        <w:jc w:val="both"/>
      </w:pPr>
      <w:r w:rsidRPr="0071002F">
        <w:t>2.8.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3DA367D4" w14:textId="77777777" w:rsidR="0071002F" w:rsidRPr="0071002F" w:rsidRDefault="0071002F" w:rsidP="0071002F">
      <w:pPr>
        <w:spacing w:after="0" w:line="240" w:lineRule="auto"/>
        <w:jc w:val="both"/>
      </w:pPr>
      <w:r w:rsidRPr="0071002F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40D30E5A" w14:textId="77777777" w:rsidR="0071002F" w:rsidRPr="0071002F" w:rsidRDefault="0071002F" w:rsidP="0071002F">
      <w:pPr>
        <w:spacing w:after="0" w:line="240" w:lineRule="auto"/>
        <w:jc w:val="both"/>
      </w:pPr>
      <w:r w:rsidRPr="0071002F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7BDA6078" w14:textId="77777777" w:rsidR="0071002F" w:rsidRPr="0071002F" w:rsidRDefault="0071002F" w:rsidP="0071002F">
      <w:pPr>
        <w:spacing w:after="0" w:line="240" w:lineRule="auto"/>
        <w:jc w:val="both"/>
      </w:pPr>
      <w:r w:rsidRPr="0071002F">
        <w:rPr>
          <w:rFonts w:cs="Times New Roman"/>
        </w:rPr>
        <w:t xml:space="preserve">2.11. </w:t>
      </w:r>
      <w:r w:rsidRPr="0071002F">
        <w:t>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03B3CA44" w14:textId="77777777" w:rsidR="0071002F" w:rsidRPr="0071002F" w:rsidRDefault="0071002F" w:rsidP="0071002F">
      <w:pPr>
        <w:spacing w:after="0" w:line="240" w:lineRule="auto"/>
        <w:jc w:val="both"/>
      </w:pPr>
      <w:r w:rsidRPr="0071002F">
        <w:t>2.12.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2363511F" w14:textId="77777777" w:rsidR="0071002F" w:rsidRPr="0071002F" w:rsidRDefault="0071002F" w:rsidP="0071002F">
      <w:pPr>
        <w:spacing w:after="0" w:line="240" w:lineRule="auto"/>
        <w:jc w:val="both"/>
      </w:pPr>
    </w:p>
    <w:p w14:paraId="342BD181" w14:textId="77777777" w:rsidR="0071002F" w:rsidRPr="0071002F" w:rsidRDefault="0071002F" w:rsidP="0071002F">
      <w:pPr>
        <w:spacing w:after="0" w:line="240" w:lineRule="auto"/>
        <w:jc w:val="both"/>
        <w:rPr>
          <w:b/>
        </w:rPr>
      </w:pPr>
      <w:r w:rsidRPr="0071002F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71002F">
        <w:rPr>
          <w:b/>
          <w:lang w:val="kk-KZ"/>
        </w:rPr>
        <w:t>е</w:t>
      </w:r>
      <w:r w:rsidRPr="0071002F">
        <w:rPr>
          <w:b/>
        </w:rPr>
        <w:t>ё наличии).</w:t>
      </w:r>
    </w:p>
    <w:p w14:paraId="10110108" w14:textId="77777777" w:rsidR="0071002F" w:rsidRPr="0071002F" w:rsidRDefault="0071002F" w:rsidP="0071002F">
      <w:pPr>
        <w:spacing w:after="0" w:line="240" w:lineRule="auto"/>
        <w:jc w:val="both"/>
        <w:rPr>
          <w:b/>
        </w:rPr>
      </w:pPr>
    </w:p>
    <w:p w14:paraId="77614819" w14:textId="77777777" w:rsidR="0071002F" w:rsidRPr="0071002F" w:rsidRDefault="0071002F" w:rsidP="0071002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1002F">
        <w:rPr>
          <w:b/>
        </w:rPr>
        <w:t xml:space="preserve">Документы в п. 2.1-2.7, 2.11-2.12 являются обязательными. Документы в п. 2.8-2.10 запрашиваются по факту выбора Контрагента на основании конкурсной процедуры отбора.  </w:t>
      </w:r>
    </w:p>
    <w:p w14:paraId="6A17F020" w14:textId="77777777" w:rsidR="0071002F" w:rsidRPr="004D3237" w:rsidRDefault="0071002F" w:rsidP="0071002F">
      <w:pPr>
        <w:spacing w:after="0" w:line="240" w:lineRule="auto"/>
        <w:jc w:val="both"/>
        <w:rPr>
          <w:sz w:val="24"/>
          <w:szCs w:val="24"/>
        </w:rPr>
      </w:pPr>
    </w:p>
    <w:p w14:paraId="3363DE02" w14:textId="77777777" w:rsidR="0071002F" w:rsidRPr="004D3237" w:rsidRDefault="0071002F" w:rsidP="0071002F">
      <w:pPr>
        <w:spacing w:after="0" w:line="240" w:lineRule="auto"/>
        <w:jc w:val="both"/>
        <w:rPr>
          <w:sz w:val="24"/>
          <w:szCs w:val="24"/>
        </w:rPr>
      </w:pPr>
    </w:p>
    <w:p w14:paraId="1948B929" w14:textId="77777777" w:rsidR="0071002F" w:rsidRPr="004D3237" w:rsidRDefault="0071002F" w:rsidP="0071002F">
      <w:pPr>
        <w:spacing w:after="0" w:line="240" w:lineRule="auto"/>
        <w:jc w:val="both"/>
        <w:rPr>
          <w:sz w:val="24"/>
          <w:szCs w:val="24"/>
        </w:rPr>
      </w:pPr>
    </w:p>
    <w:p w14:paraId="7B949361" w14:textId="77777777" w:rsidR="00434F66" w:rsidRDefault="00434F66"/>
    <w:sectPr w:rsidR="0043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F"/>
    <w:rsid w:val="00434F66"/>
    <w:rsid w:val="0071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41A"/>
  <w15:chartTrackingRefBased/>
  <w15:docId w15:val="{DB92B971-3160-451E-9660-5F8B355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2021-08-26T08:10:00Z</dcterms:created>
  <dcterms:modified xsi:type="dcterms:W3CDTF">2021-08-26T08:11:00Z</dcterms:modified>
</cp:coreProperties>
</file>